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26" w:rsidRDefault="00D23BA1" w:rsidP="005321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F26">
        <w:rPr>
          <w:rFonts w:ascii="Times New Roman" w:hAnsi="Times New Roman" w:cs="Times New Roman"/>
          <w:b/>
          <w:sz w:val="24"/>
          <w:szCs w:val="24"/>
        </w:rPr>
        <w:t>What does the Defense Industrial Base need to reopen and/or recover from COVID-19?</w:t>
      </w:r>
    </w:p>
    <w:p w:rsidR="00EF3C26" w:rsidRPr="00EC1F26" w:rsidRDefault="00EF3C26" w:rsidP="005321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F26">
        <w:rPr>
          <w:rFonts w:ascii="Times New Roman" w:hAnsi="Times New Roman" w:cs="Times New Roman"/>
          <w:b/>
          <w:sz w:val="24"/>
          <w:szCs w:val="24"/>
        </w:rPr>
        <w:t>Summary</w:t>
      </w:r>
      <w:r w:rsidR="00CF52A9">
        <w:rPr>
          <w:rFonts w:ascii="Times New Roman" w:hAnsi="Times New Roman" w:cs="Times New Roman"/>
          <w:b/>
          <w:sz w:val="24"/>
          <w:szCs w:val="24"/>
        </w:rPr>
        <w:t xml:space="preserve"> of R</w:t>
      </w:r>
      <w:bookmarkStart w:id="0" w:name="_GoBack"/>
      <w:bookmarkEnd w:id="0"/>
      <w:r w:rsidR="005B5C9A" w:rsidRPr="00EC1F26">
        <w:rPr>
          <w:rFonts w:ascii="Times New Roman" w:hAnsi="Times New Roman" w:cs="Times New Roman"/>
          <w:b/>
          <w:sz w:val="24"/>
          <w:szCs w:val="24"/>
        </w:rPr>
        <w:t>es</w:t>
      </w:r>
      <w:r w:rsidR="00CF52A9">
        <w:rPr>
          <w:rFonts w:ascii="Times New Roman" w:hAnsi="Times New Roman" w:cs="Times New Roman"/>
          <w:b/>
          <w:sz w:val="24"/>
          <w:szCs w:val="24"/>
        </w:rPr>
        <w:t>ponses from Industry Associations</w:t>
      </w:r>
    </w:p>
    <w:p w:rsidR="00EC1F26" w:rsidRPr="00EC1F26" w:rsidRDefault="00EC1F26" w:rsidP="00EC1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1F26" w:rsidRPr="00EC1F26" w:rsidRDefault="00EC1F26" w:rsidP="00EC1F2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F26">
        <w:rPr>
          <w:rFonts w:ascii="Times New Roman" w:hAnsi="Times New Roman" w:cs="Times New Roman"/>
          <w:b/>
          <w:sz w:val="24"/>
          <w:szCs w:val="24"/>
          <w:u w:val="single"/>
        </w:rPr>
        <w:t>Personal protective equipment (PPE) access and guidance</w:t>
      </w:r>
    </w:p>
    <w:p w:rsidR="00EC1F26" w:rsidRPr="00EC1F26" w:rsidRDefault="00D13487" w:rsidP="00EC1F2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F26">
        <w:rPr>
          <w:rFonts w:ascii="Times New Roman" w:hAnsi="Times New Roman" w:cs="Times New Roman"/>
          <w:sz w:val="24"/>
          <w:szCs w:val="24"/>
        </w:rPr>
        <w:t>23</w:t>
      </w:r>
      <w:r w:rsidR="00EC1F26" w:rsidRPr="00EC1F26">
        <w:rPr>
          <w:rFonts w:ascii="Times New Roman" w:hAnsi="Times New Roman" w:cs="Times New Roman"/>
          <w:sz w:val="24"/>
          <w:szCs w:val="24"/>
        </w:rPr>
        <w:t>% of</w:t>
      </w:r>
      <w:r w:rsidR="00EF3C26" w:rsidRPr="00EC1F26">
        <w:rPr>
          <w:rFonts w:ascii="Times New Roman" w:hAnsi="Times New Roman" w:cs="Times New Roman"/>
          <w:sz w:val="24"/>
          <w:szCs w:val="24"/>
        </w:rPr>
        <w:t xml:space="preserve"> NDIA </w:t>
      </w:r>
      <w:r w:rsidR="00EC1F26" w:rsidRPr="00EC1F26">
        <w:rPr>
          <w:rFonts w:ascii="Times New Roman" w:hAnsi="Times New Roman" w:cs="Times New Roman"/>
          <w:sz w:val="24"/>
          <w:szCs w:val="24"/>
        </w:rPr>
        <w:t>survey respondents</w:t>
      </w:r>
      <w:r w:rsidR="005321E8">
        <w:rPr>
          <w:rFonts w:ascii="Times New Roman" w:hAnsi="Times New Roman" w:cs="Times New Roman"/>
          <w:sz w:val="24"/>
          <w:szCs w:val="24"/>
        </w:rPr>
        <w:t xml:space="preserve"> need help</w:t>
      </w:r>
      <w:r w:rsidR="00EF3C26" w:rsidRPr="00EC1F26">
        <w:rPr>
          <w:rFonts w:ascii="Times New Roman" w:hAnsi="Times New Roman" w:cs="Times New Roman"/>
          <w:sz w:val="24"/>
          <w:szCs w:val="24"/>
        </w:rPr>
        <w:t xml:space="preserve"> procuring proper PPE to keep their workforce</w:t>
      </w:r>
      <w:r w:rsidR="005321E8">
        <w:rPr>
          <w:rFonts w:ascii="Times New Roman" w:hAnsi="Times New Roman" w:cs="Times New Roman"/>
          <w:sz w:val="24"/>
          <w:szCs w:val="24"/>
        </w:rPr>
        <w:t>s</w:t>
      </w:r>
      <w:r w:rsidR="00EF3C26" w:rsidRPr="00EC1F26">
        <w:rPr>
          <w:rFonts w:ascii="Times New Roman" w:hAnsi="Times New Roman" w:cs="Times New Roman"/>
          <w:sz w:val="24"/>
          <w:szCs w:val="24"/>
        </w:rPr>
        <w:t xml:space="preserve"> safe.  Most of these are small businesses. </w:t>
      </w:r>
    </w:p>
    <w:p w:rsidR="00EF3C26" w:rsidRPr="00EC1F26" w:rsidRDefault="005321E8" w:rsidP="00EF3C2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Industry n</w:t>
      </w:r>
      <w:r w:rsidR="00EF3C26" w:rsidRPr="00EC1F26">
        <w:rPr>
          <w:rFonts w:ascii="Times New Roman" w:hAnsi="Times New Roman" w:cs="Times New Roman"/>
          <w:sz w:val="24"/>
          <w:szCs w:val="24"/>
        </w:rPr>
        <w:t>eed</w:t>
      </w:r>
      <w:r>
        <w:rPr>
          <w:rFonts w:ascii="Times New Roman" w:hAnsi="Times New Roman" w:cs="Times New Roman"/>
          <w:sz w:val="24"/>
          <w:szCs w:val="24"/>
        </w:rPr>
        <w:t>s</w:t>
      </w:r>
      <w:r w:rsidR="00EF3C26" w:rsidRPr="00EC1F26">
        <w:rPr>
          <w:rFonts w:ascii="Times New Roman" w:hAnsi="Times New Roman" w:cs="Times New Roman"/>
          <w:sz w:val="24"/>
          <w:szCs w:val="24"/>
        </w:rPr>
        <w:t xml:space="preserve"> clear guidance on standards</w:t>
      </w:r>
      <w:r w:rsidR="00EC1F26" w:rsidRPr="00EC1F26">
        <w:rPr>
          <w:rFonts w:ascii="Times New Roman" w:hAnsi="Times New Roman" w:cs="Times New Roman"/>
          <w:sz w:val="24"/>
          <w:szCs w:val="24"/>
        </w:rPr>
        <w:t xml:space="preserve"> and protocols for PPE equipment, including:</w:t>
      </w:r>
    </w:p>
    <w:p w:rsidR="00EC1F26" w:rsidRPr="00EC1F26" w:rsidRDefault="00EC1F26" w:rsidP="00EC1F2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F26">
        <w:rPr>
          <w:rFonts w:ascii="Times New Roman" w:hAnsi="Times New Roman" w:cs="Times New Roman"/>
          <w:sz w:val="24"/>
          <w:szCs w:val="24"/>
        </w:rPr>
        <w:t>How will contractors will be informed of these standards and protocols?</w:t>
      </w:r>
    </w:p>
    <w:p w:rsidR="00EF3C26" w:rsidRPr="00EC1F26" w:rsidRDefault="00EC1F26" w:rsidP="00EC1F2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F26">
        <w:rPr>
          <w:rFonts w:ascii="Times New Roman" w:hAnsi="Times New Roman" w:cs="Times New Roman"/>
          <w:sz w:val="24"/>
          <w:szCs w:val="24"/>
        </w:rPr>
        <w:t>Will</w:t>
      </w:r>
      <w:r w:rsidR="00EF3C26" w:rsidRPr="00EC1F26">
        <w:rPr>
          <w:rFonts w:ascii="Times New Roman" w:hAnsi="Times New Roman" w:cs="Times New Roman"/>
          <w:sz w:val="24"/>
          <w:szCs w:val="24"/>
        </w:rPr>
        <w:t xml:space="preserve"> these standards and protocols b</w:t>
      </w:r>
      <w:r w:rsidRPr="00EC1F26">
        <w:rPr>
          <w:rFonts w:ascii="Times New Roman" w:hAnsi="Times New Roman" w:cs="Times New Roman"/>
          <w:sz w:val="24"/>
          <w:szCs w:val="24"/>
        </w:rPr>
        <w:t>e applied across DoD facilities?</w:t>
      </w:r>
    </w:p>
    <w:p w:rsidR="00EC1F26" w:rsidRPr="00EC1F26" w:rsidRDefault="00EF3C26" w:rsidP="00EC1F2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F26">
        <w:rPr>
          <w:rFonts w:ascii="Times New Roman" w:hAnsi="Times New Roman" w:cs="Times New Roman"/>
          <w:sz w:val="24"/>
          <w:szCs w:val="24"/>
        </w:rPr>
        <w:t xml:space="preserve">Will contractors </w:t>
      </w:r>
      <w:r w:rsidR="00EC1F26" w:rsidRPr="00EC1F26">
        <w:rPr>
          <w:rFonts w:ascii="Times New Roman" w:hAnsi="Times New Roman" w:cs="Times New Roman"/>
          <w:sz w:val="24"/>
          <w:szCs w:val="24"/>
        </w:rPr>
        <w:t xml:space="preserve">and DIB workers </w:t>
      </w:r>
      <w:r w:rsidRPr="00EC1F26">
        <w:rPr>
          <w:rFonts w:ascii="Times New Roman" w:hAnsi="Times New Roman" w:cs="Times New Roman"/>
          <w:sz w:val="24"/>
          <w:szCs w:val="24"/>
        </w:rPr>
        <w:t xml:space="preserve">have to follow the same guidelines as government </w:t>
      </w:r>
      <w:r w:rsidR="00EC1F26" w:rsidRPr="00EC1F26">
        <w:rPr>
          <w:rFonts w:ascii="Times New Roman" w:hAnsi="Times New Roman" w:cs="Times New Roman"/>
          <w:sz w:val="24"/>
          <w:szCs w:val="24"/>
        </w:rPr>
        <w:t xml:space="preserve">workers? </w:t>
      </w:r>
    </w:p>
    <w:p w:rsidR="00EF3C26" w:rsidRDefault="00EC1F26" w:rsidP="00EC1F2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F26">
        <w:rPr>
          <w:rFonts w:ascii="Times New Roman" w:hAnsi="Times New Roman" w:cs="Times New Roman"/>
          <w:sz w:val="24"/>
          <w:szCs w:val="24"/>
        </w:rPr>
        <w:t>Who will be responsible for providing PPE to workers, and who will cover costs?</w:t>
      </w:r>
    </w:p>
    <w:p w:rsidR="005321E8" w:rsidRPr="00EC1F26" w:rsidRDefault="005321E8" w:rsidP="00EC1F2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DoD address access to PPE for OCONUS workers?</w:t>
      </w:r>
    </w:p>
    <w:p w:rsidR="00EC1F26" w:rsidRPr="005321E8" w:rsidRDefault="00EC1F26" w:rsidP="005321E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1E8">
        <w:rPr>
          <w:rFonts w:ascii="Times New Roman" w:hAnsi="Times New Roman" w:cs="Times New Roman"/>
          <w:sz w:val="24"/>
          <w:szCs w:val="24"/>
          <w:u w:val="single"/>
        </w:rPr>
        <w:t>Recommendation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C1F26">
        <w:rPr>
          <w:rFonts w:ascii="Times New Roman" w:hAnsi="Times New Roman" w:cs="Times New Roman"/>
          <w:sz w:val="24"/>
          <w:szCs w:val="24"/>
        </w:rPr>
        <w:t xml:space="preserve"> U.S. </w:t>
      </w:r>
      <w:r>
        <w:rPr>
          <w:rFonts w:ascii="Times New Roman" w:hAnsi="Times New Roman" w:cs="Times New Roman"/>
          <w:sz w:val="24"/>
          <w:szCs w:val="24"/>
        </w:rPr>
        <w:t>should</w:t>
      </w:r>
      <w:r w:rsidRPr="00EC1F26">
        <w:rPr>
          <w:rFonts w:ascii="Times New Roman" w:hAnsi="Times New Roman" w:cs="Times New Roman"/>
          <w:sz w:val="24"/>
          <w:szCs w:val="24"/>
        </w:rPr>
        <w:t xml:space="preserve"> move </w:t>
      </w:r>
      <w:r w:rsidR="005321E8">
        <w:rPr>
          <w:rFonts w:ascii="Times New Roman" w:hAnsi="Times New Roman" w:cs="Times New Roman"/>
          <w:sz w:val="24"/>
          <w:szCs w:val="24"/>
        </w:rPr>
        <w:t xml:space="preserve">production of PPE and other emergency </w:t>
      </w:r>
      <w:r w:rsidRPr="00EC1F26">
        <w:rPr>
          <w:rFonts w:ascii="Times New Roman" w:hAnsi="Times New Roman" w:cs="Times New Roman"/>
          <w:sz w:val="24"/>
          <w:szCs w:val="24"/>
        </w:rPr>
        <w:t>me</w:t>
      </w:r>
      <w:r w:rsidR="005321E8">
        <w:rPr>
          <w:rFonts w:ascii="Times New Roman" w:hAnsi="Times New Roman" w:cs="Times New Roman"/>
          <w:sz w:val="24"/>
          <w:szCs w:val="24"/>
        </w:rPr>
        <w:t>dical items (ventilators,</w:t>
      </w:r>
      <w:r w:rsidRPr="00EC1F26">
        <w:rPr>
          <w:rFonts w:ascii="Times New Roman" w:hAnsi="Times New Roman" w:cs="Times New Roman"/>
          <w:sz w:val="24"/>
          <w:szCs w:val="24"/>
        </w:rPr>
        <w:t xml:space="preserve"> essential high volume medications) to within the U.S. and its territories. </w:t>
      </w:r>
    </w:p>
    <w:p w:rsidR="005321E8" w:rsidRPr="005321E8" w:rsidRDefault="005321E8" w:rsidP="005321E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21E8">
        <w:rPr>
          <w:rFonts w:ascii="Times New Roman" w:hAnsi="Times New Roman" w:cs="Times New Roman"/>
          <w:b/>
          <w:sz w:val="24"/>
          <w:szCs w:val="24"/>
          <w:u w:val="single"/>
        </w:rPr>
        <w:t>Consistent reopening guidance across the U.S.</w:t>
      </w:r>
    </w:p>
    <w:p w:rsidR="005321E8" w:rsidRPr="005321E8" w:rsidRDefault="005321E8" w:rsidP="005321E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and local restrictions will affect physical reopening dates and the number of personnel that can return to work. </w:t>
      </w:r>
      <w:r w:rsidRPr="00EC1F26">
        <w:rPr>
          <w:rFonts w:ascii="Times New Roman" w:hAnsi="Times New Roman" w:cs="Times New Roman"/>
          <w:sz w:val="24"/>
          <w:szCs w:val="24"/>
        </w:rPr>
        <w:t xml:space="preserve">How will </w:t>
      </w:r>
      <w:r w:rsidR="007461DA">
        <w:rPr>
          <w:rFonts w:ascii="Times New Roman" w:hAnsi="Times New Roman" w:cs="Times New Roman"/>
          <w:sz w:val="24"/>
          <w:szCs w:val="24"/>
        </w:rPr>
        <w:t>DoD address these differences when</w:t>
      </w:r>
      <w:r w:rsidRPr="00EC1F26">
        <w:rPr>
          <w:rFonts w:ascii="Times New Roman" w:hAnsi="Times New Roman" w:cs="Times New Roman"/>
          <w:sz w:val="24"/>
          <w:szCs w:val="24"/>
        </w:rPr>
        <w:t xml:space="preserve"> developing and implementing guidance?</w:t>
      </w:r>
    </w:p>
    <w:p w:rsidR="005321E8" w:rsidRDefault="005321E8" w:rsidP="00EC1F2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1E8" w:rsidRPr="00EC1F26" w:rsidRDefault="005321E8" w:rsidP="00EC1F2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Teleworking guidance</w:t>
      </w:r>
    </w:p>
    <w:p w:rsidR="005321E8" w:rsidRDefault="005321E8" w:rsidP="005321E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1E8" w:rsidRDefault="00EC1F26" w:rsidP="00EC1F2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F26">
        <w:rPr>
          <w:rFonts w:ascii="Times New Roman" w:hAnsi="Times New Roman" w:cs="Times New Roman"/>
          <w:sz w:val="24"/>
          <w:szCs w:val="24"/>
        </w:rPr>
        <w:t>H</w:t>
      </w:r>
      <w:r w:rsidR="00EF3C26" w:rsidRPr="00EC1F26">
        <w:rPr>
          <w:rFonts w:ascii="Times New Roman" w:hAnsi="Times New Roman" w:cs="Times New Roman"/>
          <w:sz w:val="24"/>
          <w:szCs w:val="24"/>
        </w:rPr>
        <w:t>igher risk</w:t>
      </w:r>
      <w:r w:rsidRPr="00EC1F26">
        <w:rPr>
          <w:rFonts w:ascii="Times New Roman" w:hAnsi="Times New Roman" w:cs="Times New Roman"/>
          <w:sz w:val="24"/>
          <w:szCs w:val="24"/>
        </w:rPr>
        <w:t xml:space="preserve"> employees</w:t>
      </w:r>
      <w:r w:rsidR="00EF3C26" w:rsidRPr="00EC1F26">
        <w:rPr>
          <w:rFonts w:ascii="Times New Roman" w:hAnsi="Times New Roman" w:cs="Times New Roman"/>
          <w:sz w:val="24"/>
          <w:szCs w:val="24"/>
        </w:rPr>
        <w:t xml:space="preserve"> </w:t>
      </w:r>
      <w:r w:rsidRPr="00EC1F26">
        <w:rPr>
          <w:rFonts w:ascii="Times New Roman" w:hAnsi="Times New Roman" w:cs="Times New Roman"/>
          <w:sz w:val="24"/>
          <w:szCs w:val="24"/>
        </w:rPr>
        <w:t>may</w:t>
      </w:r>
      <w:r w:rsidR="00EF3C26" w:rsidRPr="00EC1F26">
        <w:rPr>
          <w:rFonts w:ascii="Times New Roman" w:hAnsi="Times New Roman" w:cs="Times New Roman"/>
          <w:sz w:val="24"/>
          <w:szCs w:val="24"/>
        </w:rPr>
        <w:t xml:space="preserve"> be unable to return to their office</w:t>
      </w:r>
      <w:r w:rsidRPr="00EC1F26">
        <w:rPr>
          <w:rFonts w:ascii="Times New Roman" w:hAnsi="Times New Roman" w:cs="Times New Roman"/>
          <w:sz w:val="24"/>
          <w:szCs w:val="24"/>
        </w:rPr>
        <w:t>s, so telework will be critical</w:t>
      </w:r>
      <w:r w:rsidR="005321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C26" w:rsidRDefault="005321E8" w:rsidP="005321E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1E8">
        <w:rPr>
          <w:rFonts w:ascii="Times New Roman" w:hAnsi="Times New Roman" w:cs="Times New Roman"/>
          <w:sz w:val="24"/>
          <w:szCs w:val="24"/>
          <w:u w:val="single"/>
        </w:rPr>
        <w:t>Recommendation</w:t>
      </w:r>
      <w:r w:rsidRPr="005321E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Industry r</w:t>
      </w:r>
      <w:r w:rsidR="00EC1F26" w:rsidRPr="00EC1F26">
        <w:rPr>
          <w:rFonts w:ascii="Times New Roman" w:hAnsi="Times New Roman" w:cs="Times New Roman"/>
          <w:sz w:val="24"/>
          <w:szCs w:val="24"/>
        </w:rPr>
        <w:t>equest</w:t>
      </w:r>
      <w:r>
        <w:rPr>
          <w:rFonts w:ascii="Times New Roman" w:hAnsi="Times New Roman" w:cs="Times New Roman"/>
          <w:sz w:val="24"/>
          <w:szCs w:val="24"/>
        </w:rPr>
        <w:t>s</w:t>
      </w:r>
      <w:r w:rsidR="00EC1F26" w:rsidRPr="00EC1F26">
        <w:rPr>
          <w:rFonts w:ascii="Times New Roman" w:hAnsi="Times New Roman" w:cs="Times New Roman"/>
          <w:sz w:val="24"/>
          <w:szCs w:val="24"/>
        </w:rPr>
        <w:t xml:space="preserve"> that DoD </w:t>
      </w:r>
      <w:r w:rsidR="00EF3C26" w:rsidRPr="00EC1F26">
        <w:rPr>
          <w:rFonts w:ascii="Times New Roman" w:hAnsi="Times New Roman" w:cs="Times New Roman"/>
          <w:sz w:val="24"/>
          <w:szCs w:val="24"/>
        </w:rPr>
        <w:t>reaffirm at every level a strong preference for continuing telework by eligible fe</w:t>
      </w:r>
      <w:r w:rsidR="00EC1F26" w:rsidRPr="00EC1F26">
        <w:rPr>
          <w:rFonts w:ascii="Times New Roman" w:hAnsi="Times New Roman" w:cs="Times New Roman"/>
          <w:sz w:val="24"/>
          <w:szCs w:val="24"/>
        </w:rPr>
        <w:t>deral employees and contractors.</w:t>
      </w:r>
    </w:p>
    <w:p w:rsidR="005321E8" w:rsidRDefault="005321E8" w:rsidP="005321E8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EC1F26" w:rsidRPr="005321E8" w:rsidRDefault="00EC1F26" w:rsidP="00532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0A84" w:rsidRPr="00EC1F26" w:rsidRDefault="00E70A84" w:rsidP="00EF3C26">
      <w:pPr>
        <w:rPr>
          <w:rFonts w:ascii="Times New Roman" w:hAnsi="Times New Roman" w:cs="Times New Roman"/>
          <w:sz w:val="24"/>
          <w:szCs w:val="24"/>
        </w:rPr>
      </w:pPr>
    </w:p>
    <w:sectPr w:rsidR="00E70A84" w:rsidRPr="00EC1F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DBA" w:rsidRDefault="00007DBA" w:rsidP="00007DBA">
      <w:pPr>
        <w:spacing w:after="0" w:line="240" w:lineRule="auto"/>
      </w:pPr>
      <w:r>
        <w:separator/>
      </w:r>
    </w:p>
  </w:endnote>
  <w:endnote w:type="continuationSeparator" w:id="0">
    <w:p w:rsidR="00007DBA" w:rsidRDefault="00007DBA" w:rsidP="0000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BA" w:rsidRPr="00007DBA" w:rsidRDefault="00007DBA" w:rsidP="00007DBA">
    <w:pPr>
      <w:pStyle w:val="Header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UNCLASSIFIED</w:t>
    </w:r>
  </w:p>
  <w:p w:rsidR="00007DBA" w:rsidRDefault="0000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DBA" w:rsidRDefault="00007DBA" w:rsidP="00007DBA">
      <w:pPr>
        <w:spacing w:after="0" w:line="240" w:lineRule="auto"/>
      </w:pPr>
      <w:r>
        <w:separator/>
      </w:r>
    </w:p>
  </w:footnote>
  <w:footnote w:type="continuationSeparator" w:id="0">
    <w:p w:rsidR="00007DBA" w:rsidRDefault="00007DBA" w:rsidP="00007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BA" w:rsidRPr="00007DBA" w:rsidRDefault="00007DBA" w:rsidP="00007DBA">
    <w:pPr>
      <w:pStyle w:val="Header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UNCLASSIFIED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92D42"/>
    <w:multiLevelType w:val="hybridMultilevel"/>
    <w:tmpl w:val="A2CCD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47D80"/>
    <w:multiLevelType w:val="hybridMultilevel"/>
    <w:tmpl w:val="C2561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E50D6"/>
    <w:multiLevelType w:val="hybridMultilevel"/>
    <w:tmpl w:val="C94C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26"/>
    <w:rsid w:val="00007DBA"/>
    <w:rsid w:val="005321E8"/>
    <w:rsid w:val="005B5C9A"/>
    <w:rsid w:val="007461DA"/>
    <w:rsid w:val="00CF52A9"/>
    <w:rsid w:val="00D13487"/>
    <w:rsid w:val="00D23BA1"/>
    <w:rsid w:val="00E70A84"/>
    <w:rsid w:val="00EC1F26"/>
    <w:rsid w:val="00E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F6A65"/>
  <w15:chartTrackingRefBased/>
  <w15:docId w15:val="{C66247B8-48C3-4FDE-869F-A3522BF8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C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DBA"/>
  </w:style>
  <w:style w:type="paragraph" w:styleId="Footer">
    <w:name w:val="footer"/>
    <w:basedOn w:val="Normal"/>
    <w:link w:val="FooterChar"/>
    <w:uiPriority w:val="99"/>
    <w:unhideWhenUsed/>
    <w:rsid w:val="00007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Thomas M CTR OSD OUSD A-S (USA)</dc:creator>
  <cp:keywords/>
  <dc:description/>
  <cp:lastModifiedBy>Harrison, Caitlin A CTR OSD OUSD A-S (USA)</cp:lastModifiedBy>
  <cp:revision>6</cp:revision>
  <dcterms:created xsi:type="dcterms:W3CDTF">2020-05-11T18:27:00Z</dcterms:created>
  <dcterms:modified xsi:type="dcterms:W3CDTF">2020-05-11T21:00:00Z</dcterms:modified>
</cp:coreProperties>
</file>